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B08DA" w14:textId="77777777" w:rsidR="008972FD" w:rsidRPr="008972FD" w:rsidRDefault="008972FD" w:rsidP="008972FD">
      <w:pPr>
        <w:spacing w:after="0" w:line="240" w:lineRule="auto"/>
        <w:rPr>
          <w:b/>
          <w:bCs/>
          <w:u w:val="single"/>
        </w:rPr>
      </w:pPr>
    </w:p>
    <w:p w14:paraId="513A358B" w14:textId="00A5BCDD" w:rsidR="0060413A" w:rsidRPr="008972FD" w:rsidRDefault="0060413A" w:rsidP="008972FD">
      <w:pPr>
        <w:spacing w:after="0" w:line="240" w:lineRule="auto"/>
      </w:pPr>
      <w:r w:rsidRPr="008972FD">
        <w:rPr>
          <w:b/>
          <w:bCs/>
          <w:u w:val="single"/>
        </w:rPr>
        <w:t>Purpose of this Policy</w:t>
      </w:r>
      <w:r w:rsidRPr="008972FD">
        <w:rPr>
          <w:b/>
          <w:bCs/>
        </w:rPr>
        <w:br/>
      </w:r>
      <w:r w:rsidRPr="008972FD">
        <w:t>The purpose of this policy is to ensure that the club's committee members and visitors understand the club's stance on illicit drugs and alcohol, as well as the procedures for handling drug- and alcohol-related incidents within its jurisdiction. This policy aims to maintain a safe, family-friendly environment by promoting responsible behaviour, focusing on education, and raising awareness about the risks of illicit drug use and alcohol consumption among club members and the broader community.</w:t>
      </w:r>
    </w:p>
    <w:p w14:paraId="1387861A" w14:textId="77777777" w:rsidR="008972FD" w:rsidRPr="008972FD" w:rsidRDefault="008972FD" w:rsidP="008972FD">
      <w:pPr>
        <w:spacing w:after="0" w:line="240" w:lineRule="auto"/>
      </w:pPr>
    </w:p>
    <w:p w14:paraId="6052B1B8" w14:textId="116E33F2" w:rsidR="0060413A" w:rsidRPr="008972FD" w:rsidRDefault="0060413A" w:rsidP="008972FD">
      <w:pPr>
        <w:spacing w:after="0" w:line="240" w:lineRule="auto"/>
        <w:rPr>
          <w:u w:val="single"/>
        </w:rPr>
      </w:pPr>
      <w:r w:rsidRPr="008972FD">
        <w:rPr>
          <w:b/>
          <w:bCs/>
          <w:u w:val="single"/>
        </w:rPr>
        <w:t>Intoxicated Persons</w:t>
      </w:r>
    </w:p>
    <w:p w14:paraId="5F78B7CF" w14:textId="77777777" w:rsidR="0060413A" w:rsidRPr="008972FD" w:rsidRDefault="0060413A" w:rsidP="008972FD">
      <w:pPr>
        <w:numPr>
          <w:ilvl w:val="0"/>
          <w:numId w:val="1"/>
        </w:numPr>
        <w:spacing w:after="0" w:line="240" w:lineRule="auto"/>
      </w:pPr>
      <w:r w:rsidRPr="008972FD">
        <w:t>If a person becomes intoxicated (but is not putting others at risk), they will not be served alcohol. Water will be provided, and options for safe transport home will be offered.</w:t>
      </w:r>
    </w:p>
    <w:p w14:paraId="3530637B" w14:textId="77777777" w:rsidR="0060413A" w:rsidRPr="008972FD" w:rsidRDefault="0060413A" w:rsidP="008972FD">
      <w:pPr>
        <w:numPr>
          <w:ilvl w:val="0"/>
          <w:numId w:val="1"/>
        </w:numPr>
        <w:spacing w:after="0" w:line="240" w:lineRule="auto"/>
      </w:pPr>
      <w:r w:rsidRPr="008972FD">
        <w:t>If a person becomes intoxicated and poses a risk to others, they will be asked to leave the club premises immediately, and safe transport options will be offered. Police may be contacted if necessary.</w:t>
      </w:r>
    </w:p>
    <w:p w14:paraId="44D87500" w14:textId="77777777" w:rsidR="008972FD" w:rsidRPr="008972FD" w:rsidRDefault="008972FD" w:rsidP="008972FD">
      <w:pPr>
        <w:spacing w:after="0" w:line="240" w:lineRule="auto"/>
        <w:ind w:left="720"/>
      </w:pPr>
    </w:p>
    <w:p w14:paraId="1C653303" w14:textId="77777777" w:rsidR="0060413A" w:rsidRPr="008972FD" w:rsidRDefault="0060413A" w:rsidP="008972FD">
      <w:pPr>
        <w:spacing w:after="0" w:line="240" w:lineRule="auto"/>
        <w:rPr>
          <w:u w:val="single"/>
        </w:rPr>
      </w:pPr>
      <w:r w:rsidRPr="008972FD">
        <w:rPr>
          <w:b/>
          <w:bCs/>
          <w:u w:val="single"/>
        </w:rPr>
        <w:t>Responsible Service of Alcohol (RSA)</w:t>
      </w:r>
    </w:p>
    <w:p w14:paraId="7162BEF2" w14:textId="77777777" w:rsidR="0060413A" w:rsidRPr="008972FD" w:rsidRDefault="0060413A" w:rsidP="008972FD">
      <w:pPr>
        <w:numPr>
          <w:ilvl w:val="0"/>
          <w:numId w:val="2"/>
        </w:numPr>
        <w:spacing w:after="0" w:line="240" w:lineRule="auto"/>
      </w:pPr>
      <w:r w:rsidRPr="008972FD">
        <w:t>Servers will follow RSA procedures when refusing service to intoxicated persons.</w:t>
      </w:r>
    </w:p>
    <w:p w14:paraId="74444757" w14:textId="77777777" w:rsidR="0060413A" w:rsidRPr="008972FD" w:rsidRDefault="0060413A" w:rsidP="008972FD">
      <w:pPr>
        <w:numPr>
          <w:ilvl w:val="0"/>
          <w:numId w:val="2"/>
        </w:numPr>
        <w:spacing w:after="0" w:line="240" w:lineRule="auto"/>
      </w:pPr>
      <w:r w:rsidRPr="008972FD">
        <w:t>Alcohol will not be served to persons under 18 years.</w:t>
      </w:r>
    </w:p>
    <w:p w14:paraId="7E6B5B63" w14:textId="77777777" w:rsidR="008972FD" w:rsidRPr="008972FD" w:rsidRDefault="008972FD" w:rsidP="008972FD">
      <w:pPr>
        <w:spacing w:after="0" w:line="240" w:lineRule="auto"/>
        <w:ind w:left="720"/>
      </w:pPr>
    </w:p>
    <w:p w14:paraId="7A71D781" w14:textId="77777777" w:rsidR="0060413A" w:rsidRPr="008972FD" w:rsidRDefault="0060413A" w:rsidP="008972FD">
      <w:pPr>
        <w:spacing w:after="0" w:line="240" w:lineRule="auto"/>
        <w:rPr>
          <w:u w:val="single"/>
        </w:rPr>
      </w:pPr>
      <w:r w:rsidRPr="008972FD">
        <w:rPr>
          <w:b/>
          <w:bCs/>
          <w:u w:val="single"/>
        </w:rPr>
        <w:t>Licensing Requirements</w:t>
      </w:r>
    </w:p>
    <w:p w14:paraId="7C655649" w14:textId="77777777" w:rsidR="0060413A" w:rsidRPr="008972FD" w:rsidRDefault="0060413A" w:rsidP="008972FD">
      <w:pPr>
        <w:numPr>
          <w:ilvl w:val="0"/>
          <w:numId w:val="3"/>
        </w:numPr>
        <w:spacing w:after="0" w:line="240" w:lineRule="auto"/>
      </w:pPr>
      <w:r w:rsidRPr="008972FD">
        <w:t>Proof of age will be requested from individuals who appear to be 25 years old or younger.</w:t>
      </w:r>
    </w:p>
    <w:p w14:paraId="56AC3A69" w14:textId="77777777" w:rsidR="0060413A" w:rsidRPr="008972FD" w:rsidRDefault="0060413A" w:rsidP="008972FD">
      <w:pPr>
        <w:numPr>
          <w:ilvl w:val="0"/>
          <w:numId w:val="3"/>
        </w:numPr>
        <w:spacing w:after="0" w:line="240" w:lineRule="auto"/>
      </w:pPr>
      <w:r w:rsidRPr="008972FD">
        <w:t>Only photo IDs will be accepted as proof of age.</w:t>
      </w:r>
    </w:p>
    <w:p w14:paraId="2849ACC8" w14:textId="77777777" w:rsidR="0060413A" w:rsidRPr="008972FD" w:rsidRDefault="0060413A" w:rsidP="008972FD">
      <w:pPr>
        <w:numPr>
          <w:ilvl w:val="0"/>
          <w:numId w:val="3"/>
        </w:numPr>
        <w:spacing w:after="0" w:line="240" w:lineRule="auto"/>
      </w:pPr>
      <w:r w:rsidRPr="008972FD">
        <w:t>Alcohol will only be served by persons aged 18 years or older.</w:t>
      </w:r>
    </w:p>
    <w:p w14:paraId="2D7637F1" w14:textId="77777777" w:rsidR="0060413A" w:rsidRPr="008972FD" w:rsidRDefault="0060413A" w:rsidP="008972FD">
      <w:pPr>
        <w:numPr>
          <w:ilvl w:val="0"/>
          <w:numId w:val="3"/>
        </w:numPr>
        <w:spacing w:after="0" w:line="240" w:lineRule="auto"/>
      </w:pPr>
      <w:r w:rsidRPr="008972FD">
        <w:t>Alcohol service will be restricted to the times specified in the club's liquor licence.</w:t>
      </w:r>
    </w:p>
    <w:p w14:paraId="57B726E2" w14:textId="77777777" w:rsidR="00145141" w:rsidRPr="008972FD" w:rsidRDefault="0060413A" w:rsidP="008972FD">
      <w:pPr>
        <w:numPr>
          <w:ilvl w:val="0"/>
          <w:numId w:val="3"/>
        </w:numPr>
        <w:spacing w:after="0" w:line="240" w:lineRule="auto"/>
      </w:pPr>
      <w:r w:rsidRPr="008972FD">
        <w:t>The club will maintain a valid liquor licence and comply with all applicable local by-laws.</w:t>
      </w:r>
    </w:p>
    <w:p w14:paraId="42A27080" w14:textId="53ED753A" w:rsidR="0060413A" w:rsidRPr="008972FD" w:rsidRDefault="0060413A" w:rsidP="008972FD">
      <w:pPr>
        <w:numPr>
          <w:ilvl w:val="0"/>
          <w:numId w:val="3"/>
        </w:numPr>
        <w:spacing w:after="0" w:line="240" w:lineRule="auto"/>
      </w:pPr>
      <w:r w:rsidRPr="008972FD">
        <w:t>Intoxicated individuals will not be permitted to enter the club premises, and they will be supported to get home safely.</w:t>
      </w:r>
    </w:p>
    <w:p w14:paraId="7D81EA67" w14:textId="77777777" w:rsidR="008972FD" w:rsidRPr="008972FD" w:rsidRDefault="008972FD" w:rsidP="008972FD">
      <w:pPr>
        <w:spacing w:after="0" w:line="240" w:lineRule="auto"/>
        <w:ind w:left="720"/>
      </w:pPr>
    </w:p>
    <w:p w14:paraId="6CC2AF0C" w14:textId="7443F7B9" w:rsidR="0060413A" w:rsidRPr="008972FD" w:rsidRDefault="0060413A" w:rsidP="008972FD">
      <w:pPr>
        <w:spacing w:after="0" w:line="240" w:lineRule="auto"/>
      </w:pPr>
      <w:r w:rsidRPr="008972FD">
        <w:rPr>
          <w:b/>
          <w:bCs/>
          <w:u w:val="single"/>
        </w:rPr>
        <w:t>Extent of this Policy</w:t>
      </w:r>
      <w:r w:rsidRPr="008972FD">
        <w:rPr>
          <w:u w:val="single"/>
        </w:rPr>
        <w:t xml:space="preserve"> </w:t>
      </w:r>
      <w:r w:rsidRPr="008972FD">
        <w:rPr>
          <w:b/>
          <w:bCs/>
          <w:u w:val="single"/>
        </w:rPr>
        <w:t>Definition of Illicit Drugs</w:t>
      </w:r>
      <w:r w:rsidRPr="008972FD">
        <w:t xml:space="preserve"> </w:t>
      </w:r>
      <w:r w:rsidR="00C131F4" w:rsidRPr="008972FD">
        <w:br/>
      </w:r>
      <w:r w:rsidRPr="008972FD">
        <w:t>Illicit drugs are substances prohibited by state or national laws, including but not limited to cannabis, amphetamines, ecstasy, cocaine, heroin, and synthetic drugs. This policy does not cover pharmaceutical or performance-enhancing drugs unless classified as illicit under the law.</w:t>
      </w:r>
    </w:p>
    <w:p w14:paraId="39C69AB7" w14:textId="77777777" w:rsidR="008972FD" w:rsidRPr="008972FD" w:rsidRDefault="008972FD" w:rsidP="008972FD">
      <w:pPr>
        <w:spacing w:after="0" w:line="240" w:lineRule="auto"/>
        <w:rPr>
          <w:b/>
          <w:bCs/>
          <w:u w:val="single"/>
        </w:rPr>
      </w:pPr>
    </w:p>
    <w:p w14:paraId="03C24351" w14:textId="7C0A7F67" w:rsidR="0060413A" w:rsidRPr="008972FD" w:rsidRDefault="0060413A" w:rsidP="008972FD">
      <w:pPr>
        <w:spacing w:after="0" w:line="240" w:lineRule="auto"/>
      </w:pPr>
      <w:r w:rsidRPr="008972FD">
        <w:rPr>
          <w:b/>
          <w:bCs/>
          <w:u w:val="single"/>
        </w:rPr>
        <w:t>When This Policy Applies</w:t>
      </w:r>
      <w:r w:rsidRPr="008972FD">
        <w:t xml:space="preserve"> </w:t>
      </w:r>
      <w:r w:rsidR="00C131F4" w:rsidRPr="008972FD">
        <w:br/>
      </w:r>
      <w:r w:rsidRPr="008972FD">
        <w:t>This policy applies whenever individuals participate in club activities, including:</w:t>
      </w:r>
    </w:p>
    <w:p w14:paraId="4E9D39E4" w14:textId="77777777" w:rsidR="0060413A" w:rsidRPr="008972FD" w:rsidRDefault="0060413A" w:rsidP="008972FD">
      <w:pPr>
        <w:numPr>
          <w:ilvl w:val="0"/>
          <w:numId w:val="4"/>
        </w:numPr>
        <w:spacing w:after="0" w:line="240" w:lineRule="auto"/>
      </w:pPr>
      <w:r w:rsidRPr="008972FD">
        <w:t>At the club’s facilities</w:t>
      </w:r>
    </w:p>
    <w:p w14:paraId="00C2B3E7" w14:textId="77777777" w:rsidR="0060413A" w:rsidRPr="008972FD" w:rsidRDefault="0060413A" w:rsidP="008972FD">
      <w:pPr>
        <w:numPr>
          <w:ilvl w:val="0"/>
          <w:numId w:val="4"/>
        </w:numPr>
        <w:spacing w:after="0" w:line="240" w:lineRule="auto"/>
      </w:pPr>
      <w:r w:rsidRPr="008972FD">
        <w:t>During games, including away games</w:t>
      </w:r>
    </w:p>
    <w:p w14:paraId="487C50C0" w14:textId="50ADA17A" w:rsidR="0060413A" w:rsidRPr="008972FD" w:rsidRDefault="0060413A" w:rsidP="008972FD">
      <w:pPr>
        <w:numPr>
          <w:ilvl w:val="0"/>
          <w:numId w:val="4"/>
        </w:numPr>
        <w:spacing w:after="0" w:line="240" w:lineRule="auto"/>
      </w:pPr>
      <w:r w:rsidRPr="008972FD">
        <w:t>During training and events organized by the club Private behaviour outside the club’s jurisdiction is not covered unless the individual is identifiable as a club representative by wearing official club attire.</w:t>
      </w:r>
    </w:p>
    <w:p w14:paraId="5B3B4994" w14:textId="77777777" w:rsidR="0060413A" w:rsidRPr="008972FD" w:rsidRDefault="0060413A" w:rsidP="008972FD">
      <w:pPr>
        <w:spacing w:after="0" w:line="240" w:lineRule="auto"/>
        <w:ind w:left="720"/>
      </w:pPr>
    </w:p>
    <w:p w14:paraId="6432B98E" w14:textId="413E72B0" w:rsidR="0060413A" w:rsidRPr="008972FD" w:rsidRDefault="0060413A" w:rsidP="008972FD">
      <w:pPr>
        <w:spacing w:after="0" w:line="240" w:lineRule="auto"/>
      </w:pPr>
      <w:r w:rsidRPr="008972FD">
        <w:rPr>
          <w:b/>
          <w:bCs/>
          <w:u w:val="single"/>
        </w:rPr>
        <w:t xml:space="preserve">Who This Policy Applies </w:t>
      </w:r>
      <w:r w:rsidR="00145141" w:rsidRPr="008972FD">
        <w:rPr>
          <w:b/>
          <w:bCs/>
          <w:u w:val="single"/>
        </w:rPr>
        <w:t>to</w:t>
      </w:r>
      <w:r w:rsidRPr="008972FD">
        <w:t xml:space="preserve"> </w:t>
      </w:r>
      <w:r w:rsidR="00C131F4" w:rsidRPr="008972FD">
        <w:br/>
      </w:r>
      <w:r w:rsidRPr="008972FD">
        <w:t>This policy applies to all club members and visitors.</w:t>
      </w:r>
    </w:p>
    <w:p w14:paraId="52559AC6" w14:textId="77777777" w:rsidR="008972FD" w:rsidRPr="008972FD" w:rsidRDefault="008972FD" w:rsidP="008972FD">
      <w:pPr>
        <w:spacing w:after="0" w:line="240" w:lineRule="auto"/>
        <w:rPr>
          <w:b/>
          <w:bCs/>
          <w:u w:val="single"/>
        </w:rPr>
      </w:pPr>
    </w:p>
    <w:p w14:paraId="0AF72790" w14:textId="77777777" w:rsidR="008972FD" w:rsidRPr="008972FD" w:rsidRDefault="008972FD" w:rsidP="008972FD">
      <w:pPr>
        <w:spacing w:after="0" w:line="240" w:lineRule="auto"/>
        <w:rPr>
          <w:b/>
          <w:bCs/>
          <w:u w:val="single"/>
        </w:rPr>
      </w:pPr>
    </w:p>
    <w:p w14:paraId="09055FCB" w14:textId="391F907F" w:rsidR="0060413A" w:rsidRPr="008972FD" w:rsidRDefault="0060413A" w:rsidP="008972FD">
      <w:pPr>
        <w:spacing w:after="0" w:line="240" w:lineRule="auto"/>
        <w:rPr>
          <w:u w:val="single"/>
        </w:rPr>
      </w:pPr>
      <w:r w:rsidRPr="008972FD">
        <w:rPr>
          <w:b/>
          <w:bCs/>
          <w:u w:val="single"/>
        </w:rPr>
        <w:lastRenderedPageBreak/>
        <w:t>Responsibilities</w:t>
      </w:r>
      <w:r w:rsidRPr="008972FD">
        <w:rPr>
          <w:u w:val="single"/>
        </w:rPr>
        <w:t xml:space="preserve"> </w:t>
      </w:r>
      <w:r w:rsidRPr="008972FD">
        <w:rPr>
          <w:b/>
          <w:bCs/>
          <w:u w:val="single"/>
        </w:rPr>
        <w:t>Club Responsibilities</w:t>
      </w:r>
    </w:p>
    <w:p w14:paraId="2E38B51B" w14:textId="77777777" w:rsidR="0060413A" w:rsidRPr="008972FD" w:rsidRDefault="0060413A" w:rsidP="008972FD">
      <w:pPr>
        <w:numPr>
          <w:ilvl w:val="0"/>
          <w:numId w:val="5"/>
        </w:numPr>
        <w:spacing w:after="0" w:line="240" w:lineRule="auto"/>
      </w:pPr>
      <w:r w:rsidRPr="008972FD">
        <w:t>Activate and comply with this policy.</w:t>
      </w:r>
    </w:p>
    <w:p w14:paraId="508895CA" w14:textId="77777777" w:rsidR="0060413A" w:rsidRPr="008972FD" w:rsidRDefault="0060413A" w:rsidP="008972FD">
      <w:pPr>
        <w:numPr>
          <w:ilvl w:val="0"/>
          <w:numId w:val="5"/>
        </w:numPr>
        <w:spacing w:after="0" w:line="240" w:lineRule="auto"/>
      </w:pPr>
      <w:r w:rsidRPr="008972FD">
        <w:t>Promote the policy among members and visitors.</w:t>
      </w:r>
    </w:p>
    <w:p w14:paraId="22E73D14" w14:textId="04FC81E8" w:rsidR="0060413A" w:rsidRPr="008972FD" w:rsidRDefault="0060413A" w:rsidP="008972FD">
      <w:pPr>
        <w:numPr>
          <w:ilvl w:val="0"/>
          <w:numId w:val="5"/>
        </w:numPr>
        <w:spacing w:after="0" w:line="240" w:lineRule="auto"/>
      </w:pPr>
      <w:r w:rsidRPr="008972FD">
        <w:t>Role model expected standards of behaviour.</w:t>
      </w:r>
    </w:p>
    <w:p w14:paraId="1C1EE1D0" w14:textId="77777777" w:rsidR="0060413A" w:rsidRPr="008972FD" w:rsidRDefault="0060413A" w:rsidP="008972FD">
      <w:pPr>
        <w:numPr>
          <w:ilvl w:val="0"/>
          <w:numId w:val="5"/>
        </w:numPr>
        <w:spacing w:after="0" w:line="240" w:lineRule="auto"/>
      </w:pPr>
      <w:r w:rsidRPr="008972FD">
        <w:t>Appoint and support Welfare Officers to handle drug-related incidents.</w:t>
      </w:r>
    </w:p>
    <w:p w14:paraId="67C9AF38" w14:textId="77777777" w:rsidR="0060413A" w:rsidRPr="008972FD" w:rsidRDefault="0060413A" w:rsidP="008972FD">
      <w:pPr>
        <w:numPr>
          <w:ilvl w:val="0"/>
          <w:numId w:val="5"/>
        </w:numPr>
        <w:spacing w:after="0" w:line="240" w:lineRule="auto"/>
      </w:pPr>
      <w:r w:rsidRPr="008972FD">
        <w:t>Respond to breaches discreetly and promptly.</w:t>
      </w:r>
    </w:p>
    <w:p w14:paraId="3F53DC33" w14:textId="77777777" w:rsidR="0060413A" w:rsidRPr="008972FD" w:rsidRDefault="0060413A" w:rsidP="008972FD">
      <w:pPr>
        <w:numPr>
          <w:ilvl w:val="0"/>
          <w:numId w:val="5"/>
        </w:numPr>
        <w:spacing w:after="0" w:line="240" w:lineRule="auto"/>
      </w:pPr>
      <w:r w:rsidRPr="008972FD">
        <w:t>Investigate incidents thoroughly and fairly.</w:t>
      </w:r>
    </w:p>
    <w:p w14:paraId="0F3356BD" w14:textId="77777777" w:rsidR="0060413A" w:rsidRPr="008972FD" w:rsidRDefault="0060413A" w:rsidP="008972FD">
      <w:pPr>
        <w:numPr>
          <w:ilvl w:val="0"/>
          <w:numId w:val="5"/>
        </w:numPr>
        <w:spacing w:after="0" w:line="240" w:lineRule="auto"/>
      </w:pPr>
      <w:r w:rsidRPr="008972FD">
        <w:t>Ensure duty of care for members and visitors.</w:t>
      </w:r>
    </w:p>
    <w:p w14:paraId="3F934BB4" w14:textId="77777777" w:rsidR="0060413A" w:rsidRPr="008972FD" w:rsidRDefault="0060413A" w:rsidP="008972FD">
      <w:pPr>
        <w:numPr>
          <w:ilvl w:val="0"/>
          <w:numId w:val="5"/>
        </w:numPr>
        <w:spacing w:after="0" w:line="240" w:lineRule="auto"/>
      </w:pPr>
      <w:r w:rsidRPr="008972FD">
        <w:t>Review this policy annually.</w:t>
      </w:r>
    </w:p>
    <w:p w14:paraId="10CC1754" w14:textId="77777777" w:rsidR="0060413A" w:rsidRPr="008972FD" w:rsidRDefault="0060413A" w:rsidP="008972FD">
      <w:pPr>
        <w:numPr>
          <w:ilvl w:val="0"/>
          <w:numId w:val="5"/>
        </w:numPr>
        <w:spacing w:after="0" w:line="240" w:lineRule="auto"/>
      </w:pPr>
      <w:r w:rsidRPr="008972FD">
        <w:t>Provide annual education on illicit drugs.</w:t>
      </w:r>
    </w:p>
    <w:p w14:paraId="00A7AA51" w14:textId="77777777" w:rsidR="0060413A" w:rsidRPr="008972FD" w:rsidRDefault="0060413A" w:rsidP="008972FD">
      <w:pPr>
        <w:numPr>
          <w:ilvl w:val="0"/>
          <w:numId w:val="5"/>
        </w:numPr>
        <w:spacing w:after="0" w:line="240" w:lineRule="auto"/>
      </w:pPr>
      <w:r w:rsidRPr="008972FD">
        <w:t>Maintain a list of local health service providers for support.</w:t>
      </w:r>
    </w:p>
    <w:p w14:paraId="3D1ADD5C" w14:textId="77777777" w:rsidR="008972FD" w:rsidRPr="008972FD" w:rsidRDefault="008972FD" w:rsidP="008972FD">
      <w:pPr>
        <w:spacing w:after="0" w:line="240" w:lineRule="auto"/>
        <w:rPr>
          <w:b/>
          <w:bCs/>
          <w:u w:val="single"/>
        </w:rPr>
      </w:pPr>
    </w:p>
    <w:p w14:paraId="3B3D8CC4" w14:textId="46B58778" w:rsidR="0060413A" w:rsidRPr="008972FD" w:rsidRDefault="0060413A" w:rsidP="008972FD">
      <w:pPr>
        <w:spacing w:after="0" w:line="240" w:lineRule="auto"/>
        <w:rPr>
          <w:u w:val="single"/>
        </w:rPr>
      </w:pPr>
      <w:r w:rsidRPr="008972FD">
        <w:rPr>
          <w:b/>
          <w:bCs/>
          <w:u w:val="single"/>
        </w:rPr>
        <w:t>Individual Responsibilities</w:t>
      </w:r>
    </w:p>
    <w:p w14:paraId="434DFC8B" w14:textId="77777777" w:rsidR="0060413A" w:rsidRPr="008972FD" w:rsidRDefault="0060413A" w:rsidP="008972FD">
      <w:pPr>
        <w:numPr>
          <w:ilvl w:val="0"/>
          <w:numId w:val="6"/>
        </w:numPr>
        <w:spacing w:after="0" w:line="240" w:lineRule="auto"/>
      </w:pPr>
      <w:r w:rsidRPr="008972FD">
        <w:t>Comply with this policy.</w:t>
      </w:r>
    </w:p>
    <w:p w14:paraId="21DE2E6C" w14:textId="1F9E937C" w:rsidR="0060413A" w:rsidRPr="008972FD" w:rsidRDefault="0060413A" w:rsidP="008972FD">
      <w:pPr>
        <w:numPr>
          <w:ilvl w:val="0"/>
          <w:numId w:val="6"/>
        </w:numPr>
        <w:spacing w:after="0" w:line="240" w:lineRule="auto"/>
      </w:pPr>
      <w:r w:rsidRPr="008972FD">
        <w:t>Role model expected behaviour standards.</w:t>
      </w:r>
    </w:p>
    <w:p w14:paraId="63A7BB7A" w14:textId="3D609212" w:rsidR="0060413A" w:rsidRPr="008972FD" w:rsidRDefault="0060413A" w:rsidP="008972FD">
      <w:pPr>
        <w:numPr>
          <w:ilvl w:val="0"/>
          <w:numId w:val="6"/>
        </w:numPr>
        <w:spacing w:after="0" w:line="240" w:lineRule="auto"/>
      </w:pPr>
      <w:r w:rsidRPr="008972FD">
        <w:t>Be responsible for their behaviour.</w:t>
      </w:r>
    </w:p>
    <w:p w14:paraId="34D013C8" w14:textId="77777777" w:rsidR="0060413A" w:rsidRPr="008972FD" w:rsidRDefault="0060413A" w:rsidP="008972FD">
      <w:pPr>
        <w:numPr>
          <w:ilvl w:val="0"/>
          <w:numId w:val="6"/>
        </w:numPr>
        <w:spacing w:after="0" w:line="240" w:lineRule="auto"/>
      </w:pPr>
      <w:r w:rsidRPr="008972FD">
        <w:t>Report any illicit drug concerns to club officials or Welfare Officers.</w:t>
      </w:r>
    </w:p>
    <w:p w14:paraId="2D93BF0B" w14:textId="77777777" w:rsidR="0060413A" w:rsidRPr="008972FD" w:rsidRDefault="0060413A" w:rsidP="008972FD">
      <w:pPr>
        <w:numPr>
          <w:ilvl w:val="0"/>
          <w:numId w:val="6"/>
        </w:numPr>
        <w:spacing w:after="0" w:line="240" w:lineRule="auto"/>
      </w:pPr>
      <w:r w:rsidRPr="008972FD">
        <w:t>Prioritize the health, safety, and welfare of all members.</w:t>
      </w:r>
    </w:p>
    <w:p w14:paraId="1C2AC183" w14:textId="77777777" w:rsidR="008972FD" w:rsidRPr="008972FD" w:rsidRDefault="008972FD" w:rsidP="008972FD">
      <w:pPr>
        <w:spacing w:after="0" w:line="240" w:lineRule="auto"/>
        <w:rPr>
          <w:b/>
          <w:bCs/>
          <w:u w:val="single"/>
        </w:rPr>
      </w:pPr>
    </w:p>
    <w:p w14:paraId="1814C53E" w14:textId="4AAAF94C" w:rsidR="0060413A" w:rsidRPr="008972FD" w:rsidRDefault="0060413A" w:rsidP="008972FD">
      <w:pPr>
        <w:spacing w:after="0" w:line="240" w:lineRule="auto"/>
      </w:pPr>
      <w:r w:rsidRPr="008972FD">
        <w:rPr>
          <w:b/>
          <w:bCs/>
          <w:u w:val="single"/>
        </w:rPr>
        <w:t>Responding to Illicit Drug-Related Incidents</w:t>
      </w:r>
      <w:r w:rsidRPr="008972FD">
        <w:rPr>
          <w:u w:val="single"/>
        </w:rPr>
        <w:t xml:space="preserve"> </w:t>
      </w:r>
      <w:r w:rsidRPr="008972FD">
        <w:rPr>
          <w:b/>
          <w:bCs/>
          <w:u w:val="single"/>
        </w:rPr>
        <w:t>Response Protocol</w:t>
      </w:r>
      <w:r w:rsidRPr="008972FD">
        <w:t xml:space="preserve"> </w:t>
      </w:r>
      <w:r w:rsidR="00C131F4" w:rsidRPr="008972FD">
        <w:br/>
      </w:r>
      <w:r w:rsidRPr="008972FD">
        <w:t>The club’s response will prioritize the safety and welfare of those involved. All concerns or incidents must be reported to a Welfare Officer, who will document and investigate the issue. If a Welfare Officer is unavailable, a club official may step in.</w:t>
      </w:r>
    </w:p>
    <w:p w14:paraId="712FB430" w14:textId="77777777" w:rsidR="008972FD" w:rsidRPr="008972FD" w:rsidRDefault="008972FD" w:rsidP="008972FD">
      <w:pPr>
        <w:spacing w:after="0" w:line="240" w:lineRule="auto"/>
        <w:rPr>
          <w:b/>
          <w:bCs/>
          <w:u w:val="single"/>
        </w:rPr>
      </w:pPr>
    </w:p>
    <w:p w14:paraId="6FDF907F" w14:textId="2F4E7D75" w:rsidR="0060413A" w:rsidRPr="008972FD" w:rsidRDefault="0060413A" w:rsidP="008972FD">
      <w:pPr>
        <w:spacing w:after="0" w:line="240" w:lineRule="auto"/>
      </w:pPr>
      <w:r w:rsidRPr="008972FD">
        <w:rPr>
          <w:b/>
          <w:bCs/>
          <w:u w:val="single"/>
        </w:rPr>
        <w:t>Investigation</w:t>
      </w:r>
      <w:r w:rsidRPr="008972FD">
        <w:t xml:space="preserve"> </w:t>
      </w:r>
      <w:r w:rsidR="00C131F4" w:rsidRPr="008972FD">
        <w:br/>
      </w:r>
      <w:r w:rsidRPr="008972FD">
        <w:t>The club committee will appoint relevant personnel to investigate incidents discreetly. Based on the findings, appropriate actions or disciplinary measures will be recommended.</w:t>
      </w:r>
    </w:p>
    <w:p w14:paraId="51255CD4" w14:textId="77777777" w:rsidR="008972FD" w:rsidRPr="008972FD" w:rsidRDefault="008972FD" w:rsidP="008972FD">
      <w:pPr>
        <w:spacing w:after="0" w:line="240" w:lineRule="auto"/>
        <w:rPr>
          <w:b/>
          <w:bCs/>
          <w:u w:val="single"/>
        </w:rPr>
      </w:pPr>
    </w:p>
    <w:p w14:paraId="6EB74215" w14:textId="4E20889A" w:rsidR="0060413A" w:rsidRPr="008972FD" w:rsidRDefault="0060413A" w:rsidP="008972FD">
      <w:pPr>
        <w:spacing w:after="0" w:line="240" w:lineRule="auto"/>
      </w:pPr>
      <w:r w:rsidRPr="008972FD">
        <w:rPr>
          <w:b/>
          <w:bCs/>
          <w:u w:val="single"/>
        </w:rPr>
        <w:t>Privacy</w:t>
      </w:r>
      <w:r w:rsidRPr="008972FD">
        <w:t xml:space="preserve"> </w:t>
      </w:r>
      <w:r w:rsidR="00C131F4" w:rsidRPr="008972FD">
        <w:br/>
      </w:r>
      <w:r w:rsidRPr="008972FD">
        <w:t>The club will maintain confidentiality in line with its privacy policy:</w:t>
      </w:r>
    </w:p>
    <w:p w14:paraId="076F19D7" w14:textId="77777777" w:rsidR="0060413A" w:rsidRPr="008972FD" w:rsidRDefault="0060413A" w:rsidP="008972FD">
      <w:pPr>
        <w:numPr>
          <w:ilvl w:val="0"/>
          <w:numId w:val="7"/>
        </w:numPr>
        <w:spacing w:after="0" w:line="240" w:lineRule="auto"/>
      </w:pPr>
      <w:r w:rsidRPr="008972FD">
        <w:t>The club will act with discretion and only inform members on a need-to-know basis.</w:t>
      </w:r>
    </w:p>
    <w:p w14:paraId="4C3F0A79" w14:textId="4AB559BE" w:rsidR="0060413A" w:rsidRPr="008972FD" w:rsidRDefault="0060413A" w:rsidP="008972FD">
      <w:pPr>
        <w:numPr>
          <w:ilvl w:val="0"/>
          <w:numId w:val="7"/>
        </w:numPr>
        <w:spacing w:after="0" w:line="240" w:lineRule="auto"/>
      </w:pPr>
      <w:r w:rsidRPr="008972FD">
        <w:t>Subject to the right to contact police, if necessary, privacy will be maintained as much as possible.</w:t>
      </w:r>
    </w:p>
    <w:p w14:paraId="63BC2AEA" w14:textId="77777777" w:rsidR="0060413A" w:rsidRPr="008972FD" w:rsidRDefault="0060413A" w:rsidP="008972FD">
      <w:pPr>
        <w:spacing w:after="0" w:line="240" w:lineRule="auto"/>
        <w:rPr>
          <w:b/>
          <w:bCs/>
        </w:rPr>
      </w:pPr>
    </w:p>
    <w:p w14:paraId="298194BB" w14:textId="05D5A89E" w:rsidR="0060413A" w:rsidRPr="008972FD" w:rsidRDefault="0060413A" w:rsidP="008972FD">
      <w:pPr>
        <w:spacing w:after="0" w:line="240" w:lineRule="auto"/>
      </w:pPr>
      <w:r w:rsidRPr="008972FD">
        <w:rPr>
          <w:b/>
          <w:bCs/>
          <w:u w:val="single"/>
        </w:rPr>
        <w:t>Illicit Drug Use by Members Under 18</w:t>
      </w:r>
      <w:r w:rsidRPr="008972FD">
        <w:t xml:space="preserve"> </w:t>
      </w:r>
      <w:r w:rsidR="00C131F4" w:rsidRPr="008972FD">
        <w:br/>
      </w:r>
      <w:r w:rsidRPr="008972FD">
        <w:t>If a member under 18 is involved in illicit drug use, the club will:</w:t>
      </w:r>
    </w:p>
    <w:p w14:paraId="6B339C6D" w14:textId="77777777" w:rsidR="0060413A" w:rsidRPr="008972FD" w:rsidRDefault="0060413A" w:rsidP="008972FD">
      <w:pPr>
        <w:numPr>
          <w:ilvl w:val="0"/>
          <w:numId w:val="8"/>
        </w:numPr>
        <w:spacing w:after="0" w:line="240" w:lineRule="auto"/>
      </w:pPr>
      <w:r w:rsidRPr="008972FD">
        <w:t>Inform the individual that their parent/guardian will be contacted.</w:t>
      </w:r>
    </w:p>
    <w:p w14:paraId="36050147" w14:textId="77777777" w:rsidR="0060413A" w:rsidRPr="008972FD" w:rsidRDefault="0060413A" w:rsidP="008972FD">
      <w:pPr>
        <w:numPr>
          <w:ilvl w:val="0"/>
          <w:numId w:val="8"/>
        </w:numPr>
        <w:spacing w:after="0" w:line="240" w:lineRule="auto"/>
      </w:pPr>
      <w:r w:rsidRPr="008972FD">
        <w:t>Notify the parent/guardian unless doing so would put the individual at greater risk.</w:t>
      </w:r>
    </w:p>
    <w:p w14:paraId="790EC80C" w14:textId="77777777" w:rsidR="0060413A" w:rsidRPr="008972FD" w:rsidRDefault="0060413A" w:rsidP="008972FD">
      <w:pPr>
        <w:numPr>
          <w:ilvl w:val="0"/>
          <w:numId w:val="8"/>
        </w:numPr>
        <w:spacing w:after="0" w:line="240" w:lineRule="auto"/>
      </w:pPr>
      <w:r w:rsidRPr="008972FD">
        <w:t>Inform visiting coaches or officials if the individual is a visitor.</w:t>
      </w:r>
    </w:p>
    <w:p w14:paraId="1FDE0F0F" w14:textId="77777777" w:rsidR="008972FD" w:rsidRPr="008972FD" w:rsidRDefault="008972FD" w:rsidP="008972FD">
      <w:pPr>
        <w:spacing w:after="0" w:line="240" w:lineRule="auto"/>
        <w:rPr>
          <w:b/>
          <w:bCs/>
        </w:rPr>
      </w:pPr>
    </w:p>
    <w:p w14:paraId="471D6A99" w14:textId="36D4E18F" w:rsidR="0060413A" w:rsidRPr="008972FD" w:rsidRDefault="0060413A" w:rsidP="008972FD">
      <w:pPr>
        <w:spacing w:after="0" w:line="240" w:lineRule="auto"/>
        <w:rPr>
          <w:u w:val="single"/>
        </w:rPr>
      </w:pPr>
      <w:r w:rsidRPr="008972FD">
        <w:rPr>
          <w:b/>
          <w:bCs/>
          <w:u w:val="single"/>
        </w:rPr>
        <w:t>Notifying Police</w:t>
      </w:r>
    </w:p>
    <w:p w14:paraId="4E8F3B55" w14:textId="77777777" w:rsidR="0060413A" w:rsidRPr="008972FD" w:rsidRDefault="0060413A" w:rsidP="008972FD">
      <w:pPr>
        <w:numPr>
          <w:ilvl w:val="0"/>
          <w:numId w:val="9"/>
        </w:numPr>
        <w:spacing w:after="0" w:line="240" w:lineRule="auto"/>
      </w:pPr>
      <w:r w:rsidRPr="008972FD">
        <w:t>Police will be notified if illicit drugs are being distributed or sold on club premises.</w:t>
      </w:r>
    </w:p>
    <w:p w14:paraId="67E41E38" w14:textId="77777777" w:rsidR="0060413A" w:rsidRPr="008972FD" w:rsidRDefault="0060413A" w:rsidP="008972FD">
      <w:pPr>
        <w:numPr>
          <w:ilvl w:val="0"/>
          <w:numId w:val="9"/>
        </w:numPr>
        <w:spacing w:after="0" w:line="240" w:lineRule="auto"/>
      </w:pPr>
      <w:r w:rsidRPr="008972FD">
        <w:t>Police will be notified if illicit drugs are found within the club’s jurisdiction.</w:t>
      </w:r>
    </w:p>
    <w:p w14:paraId="188B258A" w14:textId="77777777" w:rsidR="0060413A" w:rsidRPr="008972FD" w:rsidRDefault="0060413A" w:rsidP="008972FD">
      <w:pPr>
        <w:spacing w:after="0" w:line="240" w:lineRule="auto"/>
        <w:rPr>
          <w:b/>
          <w:bCs/>
        </w:rPr>
      </w:pPr>
    </w:p>
    <w:p w14:paraId="4F3C03AA" w14:textId="77777777" w:rsidR="008972FD" w:rsidRPr="008972FD" w:rsidRDefault="0060413A" w:rsidP="008972FD">
      <w:pPr>
        <w:spacing w:after="0" w:line="240" w:lineRule="auto"/>
        <w:rPr>
          <w:u w:val="single"/>
        </w:rPr>
      </w:pPr>
      <w:r w:rsidRPr="008972FD">
        <w:rPr>
          <w:b/>
          <w:bCs/>
          <w:u w:val="single"/>
        </w:rPr>
        <w:t>Non-Compliance with Policy</w:t>
      </w:r>
      <w:r w:rsidRPr="008972FD">
        <w:rPr>
          <w:u w:val="single"/>
        </w:rPr>
        <w:t xml:space="preserve"> </w:t>
      </w:r>
    </w:p>
    <w:p w14:paraId="35682B3A" w14:textId="24F467BA" w:rsidR="0060413A" w:rsidRPr="008972FD" w:rsidRDefault="0060413A" w:rsidP="008972FD">
      <w:pPr>
        <w:spacing w:after="0" w:line="240" w:lineRule="auto"/>
      </w:pPr>
      <w:r w:rsidRPr="008972FD">
        <w:t>The club will address all policy breaches fairly, considering:</w:t>
      </w:r>
    </w:p>
    <w:p w14:paraId="784F2496" w14:textId="77777777" w:rsidR="0060413A" w:rsidRPr="008972FD" w:rsidRDefault="0060413A" w:rsidP="008972FD">
      <w:pPr>
        <w:numPr>
          <w:ilvl w:val="0"/>
          <w:numId w:val="10"/>
        </w:numPr>
        <w:spacing w:after="0" w:line="240" w:lineRule="auto"/>
      </w:pPr>
      <w:r w:rsidRPr="008972FD">
        <w:t>The safety and welfare of those involved.</w:t>
      </w:r>
    </w:p>
    <w:p w14:paraId="0F3B8A80" w14:textId="77777777" w:rsidR="0060413A" w:rsidRPr="008972FD" w:rsidRDefault="0060413A" w:rsidP="008972FD">
      <w:pPr>
        <w:numPr>
          <w:ilvl w:val="0"/>
          <w:numId w:val="10"/>
        </w:numPr>
        <w:spacing w:after="0" w:line="240" w:lineRule="auto"/>
      </w:pPr>
      <w:r w:rsidRPr="008972FD">
        <w:t>The impact on the club and community.</w:t>
      </w:r>
    </w:p>
    <w:p w14:paraId="7A3D1BA6" w14:textId="77777777" w:rsidR="0060413A" w:rsidRPr="008972FD" w:rsidRDefault="0060413A" w:rsidP="008972FD">
      <w:pPr>
        <w:numPr>
          <w:ilvl w:val="0"/>
          <w:numId w:val="10"/>
        </w:numPr>
        <w:spacing w:after="0" w:line="240" w:lineRule="auto"/>
      </w:pPr>
      <w:r w:rsidRPr="008972FD">
        <w:t>The age of those involved.</w:t>
      </w:r>
    </w:p>
    <w:p w14:paraId="155AB6A1" w14:textId="77777777" w:rsidR="0060413A" w:rsidRPr="008972FD" w:rsidRDefault="0060413A" w:rsidP="008972FD">
      <w:pPr>
        <w:numPr>
          <w:ilvl w:val="0"/>
          <w:numId w:val="10"/>
        </w:numPr>
        <w:spacing w:after="0" w:line="240" w:lineRule="auto"/>
      </w:pPr>
      <w:r w:rsidRPr="008972FD">
        <w:t>Whether the breach involved personal use or distribution of illicit drugs.</w:t>
      </w:r>
    </w:p>
    <w:p w14:paraId="2274AD4B" w14:textId="668FAB18" w:rsidR="0060413A" w:rsidRPr="008972FD" w:rsidRDefault="0060413A" w:rsidP="008972FD">
      <w:pPr>
        <w:numPr>
          <w:ilvl w:val="0"/>
          <w:numId w:val="10"/>
        </w:numPr>
        <w:spacing w:after="0" w:line="240" w:lineRule="auto"/>
      </w:pPr>
      <w:r w:rsidRPr="008972FD">
        <w:t>Any ongoing police investigation.</w:t>
      </w:r>
    </w:p>
    <w:p w14:paraId="75C05F4C" w14:textId="36B6EB7B" w:rsidR="0060413A" w:rsidRPr="008972FD" w:rsidRDefault="0060413A" w:rsidP="008972FD">
      <w:pPr>
        <w:spacing w:after="0" w:line="240" w:lineRule="auto"/>
        <w:rPr>
          <w:u w:val="single"/>
        </w:rPr>
      </w:pPr>
      <w:r w:rsidRPr="008972FD">
        <w:rPr>
          <w:b/>
          <w:bCs/>
          <w:u w:val="single"/>
        </w:rPr>
        <w:lastRenderedPageBreak/>
        <w:t>Examples of Breaches and Actions</w:t>
      </w:r>
    </w:p>
    <w:p w14:paraId="7014D02E" w14:textId="77777777" w:rsidR="0060413A" w:rsidRPr="008972FD" w:rsidRDefault="0060413A" w:rsidP="008972FD">
      <w:pPr>
        <w:numPr>
          <w:ilvl w:val="0"/>
          <w:numId w:val="11"/>
        </w:numPr>
        <w:spacing w:after="0" w:line="240" w:lineRule="auto"/>
      </w:pPr>
      <w:r w:rsidRPr="008972FD">
        <w:rPr>
          <w:b/>
          <w:bCs/>
        </w:rPr>
        <w:t>Selling/Distributing Illicit Drugs</w:t>
      </w:r>
    </w:p>
    <w:p w14:paraId="6983725D" w14:textId="77777777" w:rsidR="0060413A" w:rsidRPr="008972FD" w:rsidRDefault="0060413A" w:rsidP="008972FD">
      <w:pPr>
        <w:numPr>
          <w:ilvl w:val="1"/>
          <w:numId w:val="11"/>
        </w:numPr>
        <w:spacing w:after="0" w:line="240" w:lineRule="auto"/>
      </w:pPr>
      <w:r w:rsidRPr="008972FD">
        <w:t>Notify police immediately.</w:t>
      </w:r>
    </w:p>
    <w:p w14:paraId="72C74B26" w14:textId="77777777" w:rsidR="0060413A" w:rsidRPr="008972FD" w:rsidRDefault="0060413A" w:rsidP="008972FD">
      <w:pPr>
        <w:numPr>
          <w:ilvl w:val="1"/>
          <w:numId w:val="11"/>
        </w:numPr>
        <w:spacing w:after="0" w:line="240" w:lineRule="auto"/>
      </w:pPr>
      <w:r w:rsidRPr="008972FD">
        <w:t>Complete and lodge an incident report with AFL Riverina.</w:t>
      </w:r>
    </w:p>
    <w:p w14:paraId="629AEA30" w14:textId="77777777" w:rsidR="0060413A" w:rsidRPr="008972FD" w:rsidRDefault="0060413A" w:rsidP="008972FD">
      <w:pPr>
        <w:numPr>
          <w:ilvl w:val="1"/>
          <w:numId w:val="11"/>
        </w:numPr>
        <w:spacing w:after="0" w:line="240" w:lineRule="auto"/>
      </w:pPr>
      <w:r w:rsidRPr="008972FD">
        <w:t>Impose penalties, ranging from suspension to expulsion.</w:t>
      </w:r>
    </w:p>
    <w:p w14:paraId="6C17172A" w14:textId="77777777" w:rsidR="0060413A" w:rsidRPr="008972FD" w:rsidRDefault="0060413A" w:rsidP="008972FD">
      <w:pPr>
        <w:numPr>
          <w:ilvl w:val="1"/>
          <w:numId w:val="11"/>
        </w:numPr>
        <w:spacing w:after="0" w:line="240" w:lineRule="auto"/>
      </w:pPr>
      <w:r w:rsidRPr="008972FD">
        <w:t>Issue an official warning letter.</w:t>
      </w:r>
    </w:p>
    <w:p w14:paraId="4CE09D65" w14:textId="77777777" w:rsidR="0060413A" w:rsidRPr="008972FD" w:rsidRDefault="0060413A" w:rsidP="008972FD">
      <w:pPr>
        <w:numPr>
          <w:ilvl w:val="1"/>
          <w:numId w:val="11"/>
        </w:numPr>
        <w:spacing w:after="0" w:line="240" w:lineRule="auto"/>
      </w:pPr>
      <w:r w:rsidRPr="008972FD">
        <w:t>Refer individuals to local drug treatment services, where applicable.</w:t>
      </w:r>
    </w:p>
    <w:p w14:paraId="6002FE56" w14:textId="77777777" w:rsidR="0060413A" w:rsidRPr="008972FD" w:rsidRDefault="0060413A" w:rsidP="008972FD">
      <w:pPr>
        <w:numPr>
          <w:ilvl w:val="1"/>
          <w:numId w:val="11"/>
        </w:numPr>
        <w:spacing w:after="0" w:line="240" w:lineRule="auto"/>
      </w:pPr>
      <w:r w:rsidRPr="008972FD">
        <w:t>Assign a senior mentor for reintegration.</w:t>
      </w:r>
    </w:p>
    <w:p w14:paraId="6DE4107E" w14:textId="77777777" w:rsidR="0060413A" w:rsidRPr="008972FD" w:rsidRDefault="0060413A" w:rsidP="008972FD">
      <w:pPr>
        <w:numPr>
          <w:ilvl w:val="1"/>
          <w:numId w:val="11"/>
        </w:numPr>
        <w:spacing w:after="0" w:line="240" w:lineRule="auto"/>
      </w:pPr>
      <w:r w:rsidRPr="008972FD">
        <w:t>Notify the parent/guardian if the individual is under 18.</w:t>
      </w:r>
    </w:p>
    <w:p w14:paraId="61599726" w14:textId="77777777" w:rsidR="0060413A" w:rsidRPr="008972FD" w:rsidRDefault="0060413A" w:rsidP="008972FD">
      <w:pPr>
        <w:numPr>
          <w:ilvl w:val="0"/>
          <w:numId w:val="11"/>
        </w:numPr>
        <w:spacing w:after="0" w:line="240" w:lineRule="auto"/>
      </w:pPr>
      <w:r w:rsidRPr="008972FD">
        <w:rPr>
          <w:b/>
          <w:bCs/>
        </w:rPr>
        <w:t>Possession of Illicit Drugs</w:t>
      </w:r>
    </w:p>
    <w:p w14:paraId="450883DE" w14:textId="77777777" w:rsidR="0060413A" w:rsidRPr="008972FD" w:rsidRDefault="0060413A" w:rsidP="008972FD">
      <w:pPr>
        <w:numPr>
          <w:ilvl w:val="1"/>
          <w:numId w:val="11"/>
        </w:numPr>
        <w:spacing w:after="0" w:line="240" w:lineRule="auto"/>
      </w:pPr>
      <w:r w:rsidRPr="008972FD">
        <w:t>Request the individual to hand over the substance.</w:t>
      </w:r>
    </w:p>
    <w:p w14:paraId="72B7A72C" w14:textId="77777777" w:rsidR="0060413A" w:rsidRPr="008972FD" w:rsidRDefault="0060413A" w:rsidP="008972FD">
      <w:pPr>
        <w:numPr>
          <w:ilvl w:val="1"/>
          <w:numId w:val="11"/>
        </w:numPr>
        <w:spacing w:after="0" w:line="240" w:lineRule="auto"/>
      </w:pPr>
      <w:r w:rsidRPr="008972FD">
        <w:t>Notify police.</w:t>
      </w:r>
    </w:p>
    <w:p w14:paraId="0A9546C9" w14:textId="77777777" w:rsidR="0060413A" w:rsidRPr="008972FD" w:rsidRDefault="0060413A" w:rsidP="008972FD">
      <w:pPr>
        <w:numPr>
          <w:ilvl w:val="1"/>
          <w:numId w:val="11"/>
        </w:numPr>
        <w:spacing w:after="0" w:line="240" w:lineRule="auto"/>
      </w:pPr>
      <w:r w:rsidRPr="008972FD">
        <w:t>Complete and lodge an incident report with AFL Riverina.</w:t>
      </w:r>
    </w:p>
    <w:p w14:paraId="1BC953FB" w14:textId="77777777" w:rsidR="0060413A" w:rsidRPr="008972FD" w:rsidRDefault="0060413A" w:rsidP="008972FD">
      <w:pPr>
        <w:numPr>
          <w:ilvl w:val="1"/>
          <w:numId w:val="11"/>
        </w:numPr>
        <w:spacing w:after="0" w:line="240" w:lineRule="auto"/>
      </w:pPr>
      <w:r w:rsidRPr="008972FD">
        <w:t>Issue an official warning letter.</w:t>
      </w:r>
    </w:p>
    <w:p w14:paraId="15A77830" w14:textId="77777777" w:rsidR="0060413A" w:rsidRPr="008972FD" w:rsidRDefault="0060413A" w:rsidP="008972FD">
      <w:pPr>
        <w:numPr>
          <w:ilvl w:val="1"/>
          <w:numId w:val="11"/>
        </w:numPr>
        <w:spacing w:after="0" w:line="240" w:lineRule="auto"/>
      </w:pPr>
      <w:r w:rsidRPr="008972FD">
        <w:t>Refer individuals to local drug treatment services, where applicable.</w:t>
      </w:r>
    </w:p>
    <w:p w14:paraId="54BA7F29" w14:textId="77777777" w:rsidR="0060413A" w:rsidRPr="008972FD" w:rsidRDefault="0060413A" w:rsidP="008972FD">
      <w:pPr>
        <w:numPr>
          <w:ilvl w:val="1"/>
          <w:numId w:val="11"/>
        </w:numPr>
        <w:spacing w:after="0" w:line="240" w:lineRule="auto"/>
      </w:pPr>
      <w:r w:rsidRPr="008972FD">
        <w:t>Assign a senior mentor for reintegration.</w:t>
      </w:r>
    </w:p>
    <w:p w14:paraId="11AD2ACE" w14:textId="77777777" w:rsidR="0060413A" w:rsidRPr="008972FD" w:rsidRDefault="0060413A" w:rsidP="008972FD">
      <w:pPr>
        <w:numPr>
          <w:ilvl w:val="1"/>
          <w:numId w:val="11"/>
        </w:numPr>
        <w:spacing w:after="0" w:line="240" w:lineRule="auto"/>
      </w:pPr>
      <w:r w:rsidRPr="008972FD">
        <w:t>Notify the parent/guardian if the individual is under 18.</w:t>
      </w:r>
    </w:p>
    <w:p w14:paraId="3B4FCB52" w14:textId="77777777" w:rsidR="0060413A" w:rsidRPr="008972FD" w:rsidRDefault="0060413A" w:rsidP="008972FD">
      <w:pPr>
        <w:numPr>
          <w:ilvl w:val="0"/>
          <w:numId w:val="11"/>
        </w:numPr>
        <w:spacing w:after="0" w:line="240" w:lineRule="auto"/>
      </w:pPr>
      <w:r w:rsidRPr="008972FD">
        <w:rPr>
          <w:b/>
          <w:bCs/>
        </w:rPr>
        <w:t>Using/Affected by Illicit Drugs</w:t>
      </w:r>
    </w:p>
    <w:p w14:paraId="7F37E240" w14:textId="77777777" w:rsidR="0060413A" w:rsidRPr="008972FD" w:rsidRDefault="0060413A" w:rsidP="008972FD">
      <w:pPr>
        <w:numPr>
          <w:ilvl w:val="1"/>
          <w:numId w:val="11"/>
        </w:numPr>
        <w:spacing w:after="0" w:line="240" w:lineRule="auto"/>
      </w:pPr>
      <w:r w:rsidRPr="008972FD">
        <w:t>Prioritize the individual’s safety and seek medical assistance if necessary.</w:t>
      </w:r>
    </w:p>
    <w:p w14:paraId="1DEFACCF" w14:textId="77777777" w:rsidR="0060413A" w:rsidRPr="008972FD" w:rsidRDefault="0060413A" w:rsidP="008972FD">
      <w:pPr>
        <w:numPr>
          <w:ilvl w:val="1"/>
          <w:numId w:val="11"/>
        </w:numPr>
        <w:spacing w:after="0" w:line="240" w:lineRule="auto"/>
      </w:pPr>
      <w:r w:rsidRPr="008972FD">
        <w:t>Notify next of kin if required.</w:t>
      </w:r>
    </w:p>
    <w:p w14:paraId="0EC548E9" w14:textId="77777777" w:rsidR="0060413A" w:rsidRPr="008972FD" w:rsidRDefault="0060413A" w:rsidP="008972FD">
      <w:pPr>
        <w:numPr>
          <w:ilvl w:val="1"/>
          <w:numId w:val="11"/>
        </w:numPr>
        <w:spacing w:after="0" w:line="240" w:lineRule="auto"/>
      </w:pPr>
      <w:r w:rsidRPr="008972FD">
        <w:t>Notify police.</w:t>
      </w:r>
    </w:p>
    <w:p w14:paraId="418ABF9A" w14:textId="77777777" w:rsidR="0060413A" w:rsidRPr="008972FD" w:rsidRDefault="0060413A" w:rsidP="008972FD">
      <w:pPr>
        <w:numPr>
          <w:ilvl w:val="1"/>
          <w:numId w:val="11"/>
        </w:numPr>
        <w:spacing w:after="0" w:line="240" w:lineRule="auto"/>
      </w:pPr>
      <w:r w:rsidRPr="008972FD">
        <w:t>Ensure safe transport home.</w:t>
      </w:r>
    </w:p>
    <w:p w14:paraId="02E55030" w14:textId="1A17D918" w:rsidR="0060413A" w:rsidRPr="008972FD" w:rsidRDefault="0060413A" w:rsidP="008972FD">
      <w:pPr>
        <w:numPr>
          <w:ilvl w:val="1"/>
          <w:numId w:val="11"/>
        </w:numPr>
        <w:spacing w:after="0" w:line="240" w:lineRule="auto"/>
      </w:pPr>
      <w:r w:rsidRPr="008972FD">
        <w:t>Investigate once the individual’s health stabilizes.</w:t>
      </w:r>
    </w:p>
    <w:p w14:paraId="324201BA" w14:textId="77777777" w:rsidR="0060413A" w:rsidRPr="008972FD" w:rsidRDefault="0060413A" w:rsidP="008972FD">
      <w:pPr>
        <w:numPr>
          <w:ilvl w:val="1"/>
          <w:numId w:val="11"/>
        </w:numPr>
        <w:spacing w:after="0" w:line="240" w:lineRule="auto"/>
      </w:pPr>
      <w:r w:rsidRPr="008972FD">
        <w:t>Impose penalties, with an official warning as a minimum.</w:t>
      </w:r>
    </w:p>
    <w:p w14:paraId="29491092" w14:textId="77777777" w:rsidR="0060413A" w:rsidRPr="008972FD" w:rsidRDefault="0060413A" w:rsidP="008972FD">
      <w:pPr>
        <w:numPr>
          <w:ilvl w:val="1"/>
          <w:numId w:val="11"/>
        </w:numPr>
        <w:spacing w:after="0" w:line="240" w:lineRule="auto"/>
      </w:pPr>
      <w:r w:rsidRPr="008972FD">
        <w:t>Refer individuals to local drug treatment services, where applicable.</w:t>
      </w:r>
    </w:p>
    <w:p w14:paraId="730D6CE7" w14:textId="77777777" w:rsidR="0060413A" w:rsidRPr="008972FD" w:rsidRDefault="0060413A" w:rsidP="008972FD">
      <w:pPr>
        <w:numPr>
          <w:ilvl w:val="1"/>
          <w:numId w:val="11"/>
        </w:numPr>
        <w:spacing w:after="0" w:line="240" w:lineRule="auto"/>
      </w:pPr>
      <w:r w:rsidRPr="008972FD">
        <w:t>Assign a senior mentor for reintegration.</w:t>
      </w:r>
    </w:p>
    <w:p w14:paraId="6517DF23" w14:textId="77777777" w:rsidR="0060413A" w:rsidRPr="008972FD" w:rsidRDefault="0060413A" w:rsidP="008972FD">
      <w:pPr>
        <w:numPr>
          <w:ilvl w:val="1"/>
          <w:numId w:val="11"/>
        </w:numPr>
        <w:spacing w:after="0" w:line="240" w:lineRule="auto"/>
      </w:pPr>
      <w:r w:rsidRPr="008972FD">
        <w:t>Notify the parent/guardian if the individual is under 18.</w:t>
      </w:r>
    </w:p>
    <w:p w14:paraId="6FA61620" w14:textId="77777777" w:rsidR="00EB6172" w:rsidRPr="008972FD" w:rsidRDefault="00EB6172" w:rsidP="008972FD">
      <w:pPr>
        <w:spacing w:after="0" w:line="240" w:lineRule="auto"/>
        <w:rPr>
          <w:b/>
          <w:bCs/>
          <w:u w:val="single"/>
        </w:rPr>
      </w:pPr>
    </w:p>
    <w:p w14:paraId="2B664CC5" w14:textId="77777777" w:rsidR="008972FD" w:rsidRPr="008972FD" w:rsidRDefault="0060413A" w:rsidP="008972FD">
      <w:pPr>
        <w:spacing w:after="0" w:line="240" w:lineRule="auto"/>
      </w:pPr>
      <w:r w:rsidRPr="008972FD">
        <w:rPr>
          <w:b/>
          <w:bCs/>
          <w:u w:val="single"/>
        </w:rPr>
        <w:t>Managing Media</w:t>
      </w:r>
      <w:r w:rsidRPr="008972FD">
        <w:t xml:space="preserve"> </w:t>
      </w:r>
    </w:p>
    <w:p w14:paraId="5FD8406B" w14:textId="34684FCF" w:rsidR="0060413A" w:rsidRPr="008972FD" w:rsidRDefault="0060413A" w:rsidP="008972FD">
      <w:pPr>
        <w:spacing w:after="0" w:line="240" w:lineRule="auto"/>
      </w:pPr>
      <w:r w:rsidRPr="008972FD">
        <w:t>All media inquiries related to drug-related incidents will be handled by the club’s official spokesperson. No individual names or specific details will be shared, and no admissions of guilt will be m</w:t>
      </w:r>
      <w:r w:rsidR="00A65CDB">
        <w:t>ade.</w:t>
      </w:r>
    </w:p>
    <w:p w14:paraId="05694982" w14:textId="77777777" w:rsidR="001D2285" w:rsidRPr="008972FD" w:rsidRDefault="001D2285" w:rsidP="008972FD">
      <w:pPr>
        <w:spacing w:after="0" w:line="240" w:lineRule="auto"/>
      </w:pPr>
    </w:p>
    <w:sectPr w:rsidR="001D2285" w:rsidRPr="008972FD" w:rsidSect="00C131F4">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4B14A" w14:textId="77777777" w:rsidR="00A13276" w:rsidRDefault="00A13276" w:rsidP="00233E79">
      <w:pPr>
        <w:spacing w:after="0" w:line="240" w:lineRule="auto"/>
      </w:pPr>
      <w:r>
        <w:separator/>
      </w:r>
    </w:p>
  </w:endnote>
  <w:endnote w:type="continuationSeparator" w:id="0">
    <w:p w14:paraId="2CE13A9B" w14:textId="77777777" w:rsidR="00A13276" w:rsidRDefault="00A13276" w:rsidP="00233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E5FF4" w14:textId="77777777" w:rsidR="00A13276" w:rsidRDefault="00A13276" w:rsidP="00233E79">
      <w:pPr>
        <w:spacing w:after="0" w:line="240" w:lineRule="auto"/>
      </w:pPr>
      <w:r>
        <w:separator/>
      </w:r>
    </w:p>
  </w:footnote>
  <w:footnote w:type="continuationSeparator" w:id="0">
    <w:p w14:paraId="71375A46" w14:textId="77777777" w:rsidR="00A13276" w:rsidRDefault="00A13276" w:rsidP="00233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7A0E9" w14:textId="208E188A" w:rsidR="00233E79" w:rsidRDefault="00233E79" w:rsidP="000B79C4">
    <w:pPr>
      <w:tabs>
        <w:tab w:val="center" w:pos="45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9FBAF" w14:textId="6480B8FB" w:rsidR="00C131F4" w:rsidRDefault="00C131F4">
    <w:pPr>
      <w:pStyle w:val="Header"/>
    </w:pPr>
    <w:r>
      <w:rPr>
        <w:rFonts w:ascii="Times New Roman" w:hAnsi="Times New Roman" w:cs="Times New Roman"/>
        <w:noProof/>
        <w:kern w:val="0"/>
        <w14:ligatures w14:val="none"/>
      </w:rPr>
      <mc:AlternateContent>
        <mc:Choice Requires="wps">
          <w:drawing>
            <wp:anchor distT="0" distB="0" distL="114300" distR="114300" simplePos="0" relativeHeight="251659264" behindDoc="0" locked="0" layoutInCell="1" allowOverlap="1" wp14:anchorId="20FC93D5" wp14:editId="39456859">
              <wp:simplePos x="0" y="0"/>
              <wp:positionH relativeFrom="margin">
                <wp:align>right</wp:align>
              </wp:positionH>
              <wp:positionV relativeFrom="paragraph">
                <wp:posOffset>199390</wp:posOffset>
              </wp:positionV>
              <wp:extent cx="4076065" cy="904875"/>
              <wp:effectExtent l="0" t="0" r="635" b="9525"/>
              <wp:wrapNone/>
              <wp:docPr id="210966839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06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503A22" w14:textId="77777777" w:rsidR="00C131F4" w:rsidRDefault="00C131F4" w:rsidP="00C131F4">
                          <w:pPr>
                            <w:spacing w:after="0" w:line="240" w:lineRule="auto"/>
                            <w:jc w:val="center"/>
                            <w:rPr>
                              <w:rFonts w:ascii="Arial" w:hAnsi="Arial" w:cs="Arial"/>
                              <w:b/>
                              <w:color w:val="1F497D"/>
                              <w:sz w:val="30"/>
                              <w:szCs w:val="30"/>
                            </w:rPr>
                          </w:pPr>
                          <w:r>
                            <w:rPr>
                              <w:rFonts w:ascii="Arial" w:hAnsi="Arial" w:cs="Arial"/>
                              <w:b/>
                              <w:color w:val="1F497D"/>
                              <w:sz w:val="30"/>
                              <w:szCs w:val="30"/>
                            </w:rPr>
                            <w:t>Mangoplah Cookardinia United Eastlakes</w:t>
                          </w:r>
                        </w:p>
                        <w:p w14:paraId="4ED2CF37" w14:textId="77777777" w:rsidR="00C131F4" w:rsidRDefault="00C131F4" w:rsidP="00C131F4">
                          <w:pPr>
                            <w:spacing w:after="0" w:line="240" w:lineRule="auto"/>
                            <w:jc w:val="center"/>
                            <w:rPr>
                              <w:rFonts w:ascii="Arial" w:hAnsi="Arial" w:cs="Arial"/>
                              <w:b/>
                              <w:color w:val="1F497D"/>
                              <w:sz w:val="30"/>
                              <w:szCs w:val="30"/>
                            </w:rPr>
                          </w:pPr>
                          <w:r>
                            <w:rPr>
                              <w:rFonts w:ascii="Arial" w:hAnsi="Arial" w:cs="Arial"/>
                              <w:b/>
                              <w:color w:val="1F497D"/>
                              <w:sz w:val="30"/>
                              <w:szCs w:val="30"/>
                            </w:rPr>
                            <w:t xml:space="preserve">Football and Netball Club Inc. </w:t>
                          </w:r>
                        </w:p>
                        <w:p w14:paraId="086458E9" w14:textId="77777777" w:rsidR="00C131F4" w:rsidRPr="00C131F4" w:rsidRDefault="00C131F4" w:rsidP="00C131F4">
                          <w:pPr>
                            <w:spacing w:after="0" w:line="240" w:lineRule="auto"/>
                            <w:jc w:val="center"/>
                            <w:rPr>
                              <w:rFonts w:ascii="Arial" w:hAnsi="Arial" w:cs="Arial"/>
                              <w:b/>
                              <w:color w:val="1F497D"/>
                              <w:sz w:val="16"/>
                              <w:szCs w:val="16"/>
                            </w:rPr>
                          </w:pPr>
                        </w:p>
                        <w:p w14:paraId="0CB393A7" w14:textId="77777777" w:rsidR="00C131F4" w:rsidRDefault="00C131F4" w:rsidP="00C131F4">
                          <w:pPr>
                            <w:spacing w:after="0" w:line="240" w:lineRule="auto"/>
                            <w:jc w:val="center"/>
                            <w:rPr>
                              <w:rFonts w:ascii="Arial" w:hAnsi="Arial" w:cs="Arial"/>
                              <w:sz w:val="16"/>
                              <w:szCs w:val="16"/>
                            </w:rPr>
                          </w:pPr>
                          <w:r>
                            <w:rPr>
                              <w:rFonts w:ascii="Arial" w:hAnsi="Arial" w:cs="Arial"/>
                              <w:b/>
                              <w:color w:val="1F497D"/>
                              <w:sz w:val="30"/>
                              <w:szCs w:val="30"/>
                            </w:rPr>
                            <w:t>Drug and Alcohol Policy</w:t>
                          </w:r>
                        </w:p>
                        <w:p w14:paraId="60341933" w14:textId="77777777" w:rsidR="00C131F4" w:rsidRDefault="00C131F4" w:rsidP="00C131F4">
                          <w:pPr>
                            <w:spacing w:after="0" w:line="240" w:lineRule="auto"/>
                            <w:jc w:val="center"/>
                            <w:rPr>
                              <w:rFonts w:ascii="Arial" w:hAnsi="Arial" w:cs="Arial"/>
                              <w:sz w:val="16"/>
                              <w:szCs w:val="16"/>
                            </w:rPr>
                          </w:pPr>
                        </w:p>
                        <w:p w14:paraId="49B7A7D2" w14:textId="77777777" w:rsidR="00C131F4" w:rsidRDefault="00C131F4" w:rsidP="00C131F4">
                          <w:pPr>
                            <w:spacing w:after="0" w:line="240" w:lineRule="auto"/>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FC93D5" id="_x0000_t202" coordsize="21600,21600" o:spt="202" path="m,l,21600r21600,l21600,xe">
              <v:stroke joinstyle="miter"/>
              <v:path gradientshapeok="t" o:connecttype="rect"/>
            </v:shapetype>
            <v:shape id="Text Box 4" o:spid="_x0000_s1026" type="#_x0000_t202" style="position:absolute;margin-left:269.75pt;margin-top:15.7pt;width:320.95pt;height:7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" stroked="f">
              <v:textbox>
                <w:txbxContent>
                  <w:p w14:paraId="06503A22" w14:textId="77777777" w:rsidR="00C131F4" w:rsidRDefault="00C131F4" w:rsidP="00C131F4">
                    <w:pPr>
                      <w:spacing w:after="0" w:line="240" w:lineRule="auto"/>
                      <w:jc w:val="center"/>
                      <w:rPr>
                        <w:rFonts w:ascii="Arial" w:hAnsi="Arial" w:cs="Arial"/>
                        <w:b/>
                        <w:color w:val="1F497D"/>
                        <w:sz w:val="30"/>
                        <w:szCs w:val="30"/>
                      </w:rPr>
                    </w:pPr>
                    <w:r>
                      <w:rPr>
                        <w:rFonts w:ascii="Arial" w:hAnsi="Arial" w:cs="Arial"/>
                        <w:b/>
                        <w:color w:val="1F497D"/>
                        <w:sz w:val="30"/>
                        <w:szCs w:val="30"/>
                      </w:rPr>
                      <w:t>Mangoplah Cookardinia United Eastlakes</w:t>
                    </w:r>
                  </w:p>
                  <w:p w14:paraId="4ED2CF37" w14:textId="77777777" w:rsidR="00C131F4" w:rsidRDefault="00C131F4" w:rsidP="00C131F4">
                    <w:pPr>
                      <w:spacing w:after="0" w:line="240" w:lineRule="auto"/>
                      <w:jc w:val="center"/>
                      <w:rPr>
                        <w:rFonts w:ascii="Arial" w:hAnsi="Arial" w:cs="Arial"/>
                        <w:b/>
                        <w:color w:val="1F497D"/>
                        <w:sz w:val="30"/>
                        <w:szCs w:val="30"/>
                      </w:rPr>
                    </w:pPr>
                    <w:r>
                      <w:rPr>
                        <w:rFonts w:ascii="Arial" w:hAnsi="Arial" w:cs="Arial"/>
                        <w:b/>
                        <w:color w:val="1F497D"/>
                        <w:sz w:val="30"/>
                        <w:szCs w:val="30"/>
                      </w:rPr>
                      <w:t xml:space="preserve">Football and Netball Club Inc. </w:t>
                    </w:r>
                  </w:p>
                  <w:p w14:paraId="086458E9" w14:textId="77777777" w:rsidR="00C131F4" w:rsidRPr="00C131F4" w:rsidRDefault="00C131F4" w:rsidP="00C131F4">
                    <w:pPr>
                      <w:spacing w:after="0" w:line="240" w:lineRule="auto"/>
                      <w:jc w:val="center"/>
                      <w:rPr>
                        <w:rFonts w:ascii="Arial" w:hAnsi="Arial" w:cs="Arial"/>
                        <w:b/>
                        <w:color w:val="1F497D"/>
                        <w:sz w:val="16"/>
                        <w:szCs w:val="16"/>
                      </w:rPr>
                    </w:pPr>
                  </w:p>
                  <w:p w14:paraId="0CB393A7" w14:textId="77777777" w:rsidR="00C131F4" w:rsidRDefault="00C131F4" w:rsidP="00C131F4">
                    <w:pPr>
                      <w:spacing w:after="0" w:line="240" w:lineRule="auto"/>
                      <w:jc w:val="center"/>
                      <w:rPr>
                        <w:rFonts w:ascii="Arial" w:hAnsi="Arial" w:cs="Arial"/>
                        <w:sz w:val="16"/>
                        <w:szCs w:val="16"/>
                      </w:rPr>
                    </w:pPr>
                    <w:r>
                      <w:rPr>
                        <w:rFonts w:ascii="Arial" w:hAnsi="Arial" w:cs="Arial"/>
                        <w:b/>
                        <w:color w:val="1F497D"/>
                        <w:sz w:val="30"/>
                        <w:szCs w:val="30"/>
                      </w:rPr>
                      <w:t>Drug and Alcohol Policy</w:t>
                    </w:r>
                  </w:p>
                  <w:p w14:paraId="60341933" w14:textId="77777777" w:rsidR="00C131F4" w:rsidRDefault="00C131F4" w:rsidP="00C131F4">
                    <w:pPr>
                      <w:spacing w:after="0" w:line="240" w:lineRule="auto"/>
                      <w:jc w:val="center"/>
                      <w:rPr>
                        <w:rFonts w:ascii="Arial" w:hAnsi="Arial" w:cs="Arial"/>
                        <w:sz w:val="16"/>
                        <w:szCs w:val="16"/>
                      </w:rPr>
                    </w:pPr>
                  </w:p>
                  <w:p w14:paraId="49B7A7D2" w14:textId="77777777" w:rsidR="00C131F4" w:rsidRDefault="00C131F4" w:rsidP="00C131F4">
                    <w:pPr>
                      <w:spacing w:after="0" w:line="240" w:lineRule="auto"/>
                      <w:rPr>
                        <w:rFonts w:ascii="Arial" w:hAnsi="Arial" w:cs="Arial"/>
                        <w:sz w:val="16"/>
                        <w:szCs w:val="16"/>
                      </w:rPr>
                    </w:pPr>
                  </w:p>
                </w:txbxContent>
              </v:textbox>
              <w10:wrap anchorx="margin"/>
            </v:shape>
          </w:pict>
        </mc:Fallback>
      </mc:AlternateContent>
    </w:r>
    <w:r w:rsidRPr="0065626C">
      <w:rPr>
        <w:noProof/>
      </w:rPr>
      <w:drawing>
        <wp:inline distT="0" distB="0" distL="0" distR="0" wp14:anchorId="63DCE706" wp14:editId="69312B48">
          <wp:extent cx="1590675" cy="1266825"/>
          <wp:effectExtent l="0" t="0" r="9525" b="9525"/>
          <wp:docPr id="6573862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1266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C377F"/>
    <w:multiLevelType w:val="multilevel"/>
    <w:tmpl w:val="A094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A02C6"/>
    <w:multiLevelType w:val="multilevel"/>
    <w:tmpl w:val="280C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45895"/>
    <w:multiLevelType w:val="multilevel"/>
    <w:tmpl w:val="0A10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50D39"/>
    <w:multiLevelType w:val="hybridMultilevel"/>
    <w:tmpl w:val="E3C21AFE"/>
    <w:lvl w:ilvl="0" w:tplc="0C09000F">
      <w:start w:val="1"/>
      <w:numFmt w:val="decimal"/>
      <w:lvlText w:val="%1."/>
      <w:lvlJc w:val="left"/>
      <w:pPr>
        <w:ind w:left="2203"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0C385B"/>
    <w:multiLevelType w:val="multilevel"/>
    <w:tmpl w:val="6C3E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3813FD"/>
    <w:multiLevelType w:val="multilevel"/>
    <w:tmpl w:val="E4BEE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F2632"/>
    <w:multiLevelType w:val="multilevel"/>
    <w:tmpl w:val="1BB2C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465A22"/>
    <w:multiLevelType w:val="multilevel"/>
    <w:tmpl w:val="1EDE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99425C"/>
    <w:multiLevelType w:val="multilevel"/>
    <w:tmpl w:val="18E4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876D88"/>
    <w:multiLevelType w:val="multilevel"/>
    <w:tmpl w:val="8A02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420304"/>
    <w:multiLevelType w:val="multilevel"/>
    <w:tmpl w:val="AABEEB4A"/>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5776B8"/>
    <w:multiLevelType w:val="multilevel"/>
    <w:tmpl w:val="92DC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7840704">
    <w:abstractNumId w:val="6"/>
  </w:num>
  <w:num w:numId="2" w16cid:durableId="273103199">
    <w:abstractNumId w:val="2"/>
  </w:num>
  <w:num w:numId="3" w16cid:durableId="1768186143">
    <w:abstractNumId w:val="4"/>
  </w:num>
  <w:num w:numId="4" w16cid:durableId="141699389">
    <w:abstractNumId w:val="1"/>
  </w:num>
  <w:num w:numId="5" w16cid:durableId="1090929862">
    <w:abstractNumId w:val="8"/>
  </w:num>
  <w:num w:numId="6" w16cid:durableId="1565141786">
    <w:abstractNumId w:val="5"/>
  </w:num>
  <w:num w:numId="7" w16cid:durableId="857427388">
    <w:abstractNumId w:val="9"/>
  </w:num>
  <w:num w:numId="8" w16cid:durableId="1044911418">
    <w:abstractNumId w:val="11"/>
  </w:num>
  <w:num w:numId="9" w16cid:durableId="1539006491">
    <w:abstractNumId w:val="0"/>
  </w:num>
  <w:num w:numId="10" w16cid:durableId="160320258">
    <w:abstractNumId w:val="7"/>
  </w:num>
  <w:num w:numId="11" w16cid:durableId="562837400">
    <w:abstractNumId w:val="10"/>
  </w:num>
  <w:num w:numId="12" w16cid:durableId="489832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3A"/>
    <w:rsid w:val="0005487F"/>
    <w:rsid w:val="0007723E"/>
    <w:rsid w:val="000B79C4"/>
    <w:rsid w:val="00145141"/>
    <w:rsid w:val="001D2285"/>
    <w:rsid w:val="00233E79"/>
    <w:rsid w:val="002A7A4B"/>
    <w:rsid w:val="002E4772"/>
    <w:rsid w:val="003A42B8"/>
    <w:rsid w:val="005A1F89"/>
    <w:rsid w:val="0060413A"/>
    <w:rsid w:val="008972FD"/>
    <w:rsid w:val="00A13276"/>
    <w:rsid w:val="00A65CDB"/>
    <w:rsid w:val="00B50D99"/>
    <w:rsid w:val="00BF78C5"/>
    <w:rsid w:val="00C125A4"/>
    <w:rsid w:val="00C131F4"/>
    <w:rsid w:val="00EB6172"/>
    <w:rsid w:val="00F738E6"/>
    <w:rsid w:val="00FA04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6E079"/>
  <w15:chartTrackingRefBased/>
  <w15:docId w15:val="{0CBEE453-1AC3-4E0B-AF6C-86EAD56D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1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41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1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1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1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1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1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1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1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1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1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1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1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1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1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1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1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13A"/>
    <w:rPr>
      <w:rFonts w:eastAsiaTheme="majorEastAsia" w:cstheme="majorBidi"/>
      <w:color w:val="272727" w:themeColor="text1" w:themeTint="D8"/>
    </w:rPr>
  </w:style>
  <w:style w:type="paragraph" w:styleId="Title">
    <w:name w:val="Title"/>
    <w:basedOn w:val="Normal"/>
    <w:next w:val="Normal"/>
    <w:link w:val="TitleChar"/>
    <w:uiPriority w:val="10"/>
    <w:qFormat/>
    <w:rsid w:val="006041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1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1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1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13A"/>
    <w:pPr>
      <w:spacing w:before="160"/>
      <w:jc w:val="center"/>
    </w:pPr>
    <w:rPr>
      <w:i/>
      <w:iCs/>
      <w:color w:val="404040" w:themeColor="text1" w:themeTint="BF"/>
    </w:rPr>
  </w:style>
  <w:style w:type="character" w:customStyle="1" w:styleId="QuoteChar">
    <w:name w:val="Quote Char"/>
    <w:basedOn w:val="DefaultParagraphFont"/>
    <w:link w:val="Quote"/>
    <w:uiPriority w:val="29"/>
    <w:rsid w:val="0060413A"/>
    <w:rPr>
      <w:i/>
      <w:iCs/>
      <w:color w:val="404040" w:themeColor="text1" w:themeTint="BF"/>
    </w:rPr>
  </w:style>
  <w:style w:type="paragraph" w:styleId="ListParagraph">
    <w:name w:val="List Paragraph"/>
    <w:basedOn w:val="Normal"/>
    <w:uiPriority w:val="34"/>
    <w:qFormat/>
    <w:rsid w:val="0060413A"/>
    <w:pPr>
      <w:ind w:left="720"/>
      <w:contextualSpacing/>
    </w:pPr>
  </w:style>
  <w:style w:type="character" w:styleId="IntenseEmphasis">
    <w:name w:val="Intense Emphasis"/>
    <w:basedOn w:val="DefaultParagraphFont"/>
    <w:uiPriority w:val="21"/>
    <w:qFormat/>
    <w:rsid w:val="0060413A"/>
    <w:rPr>
      <w:i/>
      <w:iCs/>
      <w:color w:val="0F4761" w:themeColor="accent1" w:themeShade="BF"/>
    </w:rPr>
  </w:style>
  <w:style w:type="paragraph" w:styleId="IntenseQuote">
    <w:name w:val="Intense Quote"/>
    <w:basedOn w:val="Normal"/>
    <w:next w:val="Normal"/>
    <w:link w:val="IntenseQuoteChar"/>
    <w:uiPriority w:val="30"/>
    <w:qFormat/>
    <w:rsid w:val="006041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13A"/>
    <w:rPr>
      <w:i/>
      <w:iCs/>
      <w:color w:val="0F4761" w:themeColor="accent1" w:themeShade="BF"/>
    </w:rPr>
  </w:style>
  <w:style w:type="character" w:styleId="IntenseReference">
    <w:name w:val="Intense Reference"/>
    <w:basedOn w:val="DefaultParagraphFont"/>
    <w:uiPriority w:val="32"/>
    <w:qFormat/>
    <w:rsid w:val="0060413A"/>
    <w:rPr>
      <w:b/>
      <w:bCs/>
      <w:smallCaps/>
      <w:color w:val="0F4761" w:themeColor="accent1" w:themeShade="BF"/>
      <w:spacing w:val="5"/>
    </w:rPr>
  </w:style>
  <w:style w:type="paragraph" w:styleId="Header">
    <w:name w:val="header"/>
    <w:basedOn w:val="Normal"/>
    <w:link w:val="HeaderChar"/>
    <w:uiPriority w:val="99"/>
    <w:unhideWhenUsed/>
    <w:rsid w:val="00233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E79"/>
  </w:style>
  <w:style w:type="paragraph" w:styleId="Footer">
    <w:name w:val="footer"/>
    <w:basedOn w:val="Normal"/>
    <w:link w:val="FooterChar"/>
    <w:uiPriority w:val="99"/>
    <w:unhideWhenUsed/>
    <w:rsid w:val="00233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836137">
      <w:bodyDiv w:val="1"/>
      <w:marLeft w:val="0"/>
      <w:marRight w:val="0"/>
      <w:marTop w:val="0"/>
      <w:marBottom w:val="0"/>
      <w:divBdr>
        <w:top w:val="none" w:sz="0" w:space="0" w:color="auto"/>
        <w:left w:val="none" w:sz="0" w:space="0" w:color="auto"/>
        <w:bottom w:val="none" w:sz="0" w:space="0" w:color="auto"/>
        <w:right w:val="none" w:sz="0" w:space="0" w:color="auto"/>
      </w:divBdr>
    </w:div>
    <w:div w:id="870188655">
      <w:bodyDiv w:val="1"/>
      <w:marLeft w:val="0"/>
      <w:marRight w:val="0"/>
      <w:marTop w:val="0"/>
      <w:marBottom w:val="0"/>
      <w:divBdr>
        <w:top w:val="none" w:sz="0" w:space="0" w:color="auto"/>
        <w:left w:val="none" w:sz="0" w:space="0" w:color="auto"/>
        <w:bottom w:val="none" w:sz="0" w:space="0" w:color="auto"/>
        <w:right w:val="none" w:sz="0" w:space="0" w:color="auto"/>
      </w:divBdr>
    </w:div>
    <w:div w:id="1080755823">
      <w:bodyDiv w:val="1"/>
      <w:marLeft w:val="0"/>
      <w:marRight w:val="0"/>
      <w:marTop w:val="0"/>
      <w:marBottom w:val="0"/>
      <w:divBdr>
        <w:top w:val="none" w:sz="0" w:space="0" w:color="auto"/>
        <w:left w:val="none" w:sz="0" w:space="0" w:color="auto"/>
        <w:bottom w:val="none" w:sz="0" w:space="0" w:color="auto"/>
        <w:right w:val="none" w:sz="0" w:space="0" w:color="auto"/>
      </w:divBdr>
    </w:div>
    <w:div w:id="122618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6A014-DEFF-4049-A553-88005C211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Fitzsimmons</dc:creator>
  <cp:keywords/>
  <dc:description/>
  <cp:lastModifiedBy>Janine Fitzsimmons</cp:lastModifiedBy>
  <cp:revision>4</cp:revision>
  <dcterms:created xsi:type="dcterms:W3CDTF">2025-01-08T07:42:00Z</dcterms:created>
  <dcterms:modified xsi:type="dcterms:W3CDTF">2025-01-08T07:47:00Z</dcterms:modified>
</cp:coreProperties>
</file>